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0D" w:rsidRDefault="00B34A4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A0C0D" w:rsidRDefault="003A0C0D">
      <w:pPr>
        <w:rPr>
          <w:rFonts w:ascii="黑体" w:eastAsia="黑体" w:hAnsi="黑体" w:cs="黑体"/>
          <w:sz w:val="32"/>
          <w:szCs w:val="32"/>
        </w:rPr>
      </w:pPr>
    </w:p>
    <w:p w:rsidR="003A0C0D" w:rsidRDefault="00B34A4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第九届广西律师协会201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年度优秀专门 </w:t>
      </w:r>
    </w:p>
    <w:p w:rsidR="003A0C0D" w:rsidRDefault="00B34A4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专业委员会 优秀主任和优秀委员名单</w:t>
      </w:r>
    </w:p>
    <w:p w:rsidR="003A0C0D" w:rsidRDefault="00B34A4D">
      <w:pPr>
        <w:jc w:val="center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（按委员会设置和委员名单</w:t>
      </w:r>
      <w:r w:rsidR="00582DE2">
        <w:rPr>
          <w:rFonts w:ascii="仿宋" w:eastAsia="仿宋" w:hAnsi="仿宋" w:cs="楷体_GB2312" w:hint="eastAsia"/>
          <w:sz w:val="32"/>
          <w:szCs w:val="32"/>
        </w:rPr>
        <w:t>排</w:t>
      </w:r>
      <w:r>
        <w:rPr>
          <w:rFonts w:ascii="仿宋" w:eastAsia="仿宋" w:hAnsi="仿宋" w:cs="楷体_GB2312" w:hint="eastAsia"/>
          <w:sz w:val="32"/>
          <w:szCs w:val="32"/>
        </w:rPr>
        <w:t>序）</w:t>
      </w:r>
    </w:p>
    <w:p w:rsidR="003A0C0D" w:rsidRDefault="003A0C0D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3A0C0D" w:rsidRDefault="00B34A4D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一、优秀专门委员会（3个）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维护律师执业权利委员会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律师教育委员会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宣传与文体委员会</w:t>
      </w:r>
    </w:p>
    <w:p w:rsidR="003A0C0D" w:rsidRDefault="00B34A4D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二、优秀专业委员会（</w:t>
      </w:r>
      <w:r>
        <w:rPr>
          <w:rFonts w:ascii="黑体" w:eastAsia="黑体" w:hAnsi="黑体" w:cs="黑体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刑事专业委员会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涉外专业委员会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公司法律专业委员会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未成年人保护专业委员会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企业破产与重组专业委员会</w:t>
      </w:r>
    </w:p>
    <w:p w:rsidR="003A0C0D" w:rsidRDefault="00B34A4D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三、优秀专门委员会主任（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名）</w:t>
      </w:r>
    </w:p>
    <w:p w:rsidR="003A0C0D" w:rsidRPr="000C3F8A" w:rsidRDefault="00B34A4D">
      <w:pPr>
        <w:widowControl/>
        <w:ind w:leftChars="152" w:left="319" w:firstLineChars="100" w:firstLine="32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 xml:space="preserve">李  </w:t>
      </w: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煜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 xml:space="preserve">  维护律师执业权利委员会常务副主任                   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黄炳德  律师教育委员会主任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 xml:space="preserve">李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建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宣传与文体委员会主任</w:t>
      </w:r>
    </w:p>
    <w:p w:rsidR="003A0C0D" w:rsidRDefault="00B34A4D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四、优秀专业委员会主任（4名）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黄财基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房地产专业委员会主任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廖国靖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公司法律专业委员会主任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 xml:space="preserve">秦建龙  未成年人保护专业委员会主任                   </w:t>
      </w:r>
    </w:p>
    <w:p w:rsidR="003A0C0D" w:rsidRDefault="00B34A4D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袁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>公章  企业破产与重组专业委员会主任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3A0C0D" w:rsidRDefault="00B34A4D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五、优秀专门委员会委员（</w:t>
      </w:r>
      <w:r>
        <w:rPr>
          <w:rFonts w:ascii="黑体" w:eastAsia="黑体" w:hAnsi="黑体" w:cs="黑体"/>
          <w:sz w:val="32"/>
          <w:szCs w:val="32"/>
        </w:rPr>
        <w:t>30</w:t>
      </w:r>
      <w:r>
        <w:rPr>
          <w:rFonts w:ascii="黑体" w:eastAsia="黑体" w:hAnsi="黑体" w:cs="黑体" w:hint="eastAsia"/>
          <w:sz w:val="32"/>
          <w:szCs w:val="32"/>
        </w:rPr>
        <w:t>名）</w:t>
      </w:r>
    </w:p>
    <w:p w:rsidR="003A0C0D" w:rsidRDefault="00B34A4D">
      <w:pPr>
        <w:widowControl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财务委员会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                 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>刘思妤</w:t>
      </w:r>
    </w:p>
    <w:p w:rsidR="003A0C0D" w:rsidRDefault="00B34A4D">
      <w:pPr>
        <w:widowControl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律师行业规则与发展委员会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   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 xml:space="preserve">潘鹏赛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覃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 xml:space="preserve">  明</w:t>
      </w:r>
    </w:p>
    <w:p w:rsidR="003A0C0D" w:rsidRDefault="00B34A4D">
      <w:pPr>
        <w:widowControl/>
        <w:tabs>
          <w:tab w:val="left" w:pos="5040"/>
        </w:tabs>
        <w:ind w:left="9" w:firstLineChars="194" w:firstLine="62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维护律师执业权</w:t>
      </w:r>
      <w:r w:rsidR="00267E37">
        <w:rPr>
          <w:rFonts w:ascii="仿宋" w:eastAsia="仿宋" w:hAnsi="仿宋" w:cs="楷体_GB2312" w:hint="eastAsia"/>
          <w:b/>
          <w:sz w:val="32"/>
          <w:szCs w:val="32"/>
        </w:rPr>
        <w:t>利</w:t>
      </w:r>
      <w:r>
        <w:rPr>
          <w:rFonts w:ascii="仿宋" w:eastAsia="仿宋" w:hAnsi="仿宋" w:cs="楷体_GB2312" w:hint="eastAsia"/>
          <w:b/>
          <w:sz w:val="32"/>
          <w:szCs w:val="32"/>
        </w:rPr>
        <w:t>委员会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 </w:t>
      </w:r>
    </w:p>
    <w:p w:rsidR="003A0C0D" w:rsidRPr="000C3F8A" w:rsidRDefault="00B34A4D">
      <w:pPr>
        <w:widowControl/>
        <w:tabs>
          <w:tab w:val="left" w:pos="5040"/>
        </w:tabs>
        <w:ind w:left="9" w:firstLineChars="194" w:firstLine="621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 xml:space="preserve">胡  </w:t>
      </w: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钦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唐景生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吴顺国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谢宗宝</w:t>
      </w:r>
    </w:p>
    <w:p w:rsidR="003A0C0D" w:rsidRDefault="00B34A4D">
      <w:pPr>
        <w:widowControl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惩戒委员会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                 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 xml:space="preserve">陆庆标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封小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 xml:space="preserve">贤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蒋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政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黎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明（女）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莫远海</w:t>
      </w:r>
    </w:p>
    <w:p w:rsidR="003A0C0D" w:rsidRDefault="00B34A4D">
      <w:pPr>
        <w:widowControl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律师教育委员会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             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 xml:space="preserve">杨丽儒（女）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陈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龙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覃华刚</w:t>
      </w:r>
    </w:p>
    <w:p w:rsidR="003A0C0D" w:rsidRDefault="00B34A4D">
      <w:pPr>
        <w:widowControl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宣传与文体委员会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           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 xml:space="preserve">方金松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刘明星</w:t>
      </w:r>
      <w:r w:rsidRPr="000C3F8A">
        <w:rPr>
          <w:rFonts w:ascii="仿宋" w:eastAsia="仿宋" w:hAnsi="仿宋" w:cs="仿宋_GB2312"/>
          <w:sz w:val="32"/>
          <w:szCs w:val="32"/>
        </w:rPr>
        <w:t xml:space="preserve"> 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卢盛喜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张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君（女）</w:t>
      </w:r>
    </w:p>
    <w:p w:rsidR="003A0C0D" w:rsidRDefault="00B34A4D">
      <w:pPr>
        <w:widowControl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女律师工作委员会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           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 xml:space="preserve">李  </w:t>
      </w: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坚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 xml:space="preserve">（女）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>刘秋红（女）  杜琳</w:t>
      </w: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琳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>（女）</w:t>
      </w:r>
    </w:p>
    <w:p w:rsidR="003A0C0D" w:rsidRDefault="00B34A4D">
      <w:pPr>
        <w:widowControl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青年律师</w:t>
      </w:r>
      <w:r w:rsidR="00990678">
        <w:rPr>
          <w:rFonts w:ascii="仿宋" w:eastAsia="仿宋" w:hAnsi="仿宋" w:cs="楷体_GB2312" w:hint="eastAsia"/>
          <w:b/>
          <w:sz w:val="32"/>
          <w:szCs w:val="32"/>
        </w:rPr>
        <w:t>工作</w:t>
      </w:r>
      <w:r>
        <w:rPr>
          <w:rFonts w:ascii="仿宋" w:eastAsia="仿宋" w:hAnsi="仿宋" w:cs="楷体_GB2312" w:hint="eastAsia"/>
          <w:b/>
          <w:sz w:val="32"/>
          <w:szCs w:val="32"/>
        </w:rPr>
        <w:t>委员会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             </w:t>
      </w:r>
    </w:p>
    <w:p w:rsidR="003A0C0D" w:rsidRPr="000C3F8A" w:rsidRDefault="00B34A4D">
      <w:pPr>
        <w:widowControl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8A">
        <w:rPr>
          <w:rFonts w:ascii="仿宋" w:eastAsia="仿宋" w:hAnsi="仿宋" w:cs="仿宋_GB2312" w:hint="eastAsia"/>
          <w:sz w:val="32"/>
          <w:szCs w:val="32"/>
        </w:rPr>
        <w:t xml:space="preserve">陈 </w:t>
      </w:r>
      <w:r w:rsidRPr="000C3F8A">
        <w:rPr>
          <w:rFonts w:ascii="仿宋" w:eastAsia="仿宋" w:hAnsi="仿宋" w:cs="仿宋_GB2312"/>
          <w:sz w:val="32"/>
          <w:szCs w:val="32"/>
        </w:rPr>
        <w:t xml:space="preserve"> </w:t>
      </w:r>
      <w:r w:rsidRPr="000C3F8A">
        <w:rPr>
          <w:rFonts w:ascii="仿宋" w:eastAsia="仿宋" w:hAnsi="仿宋" w:cs="仿宋_GB2312" w:hint="eastAsia"/>
          <w:sz w:val="32"/>
          <w:szCs w:val="32"/>
        </w:rPr>
        <w:t xml:space="preserve">贞（女）  李春晖  文  </w:t>
      </w:r>
      <w:proofErr w:type="gramStart"/>
      <w:r w:rsidRPr="000C3F8A">
        <w:rPr>
          <w:rFonts w:ascii="仿宋" w:eastAsia="仿宋" w:hAnsi="仿宋" w:cs="仿宋_GB2312" w:hint="eastAsia"/>
          <w:sz w:val="32"/>
          <w:szCs w:val="32"/>
        </w:rPr>
        <w:t>振</w:t>
      </w:r>
      <w:proofErr w:type="gramEnd"/>
      <w:r w:rsidRPr="000C3F8A">
        <w:rPr>
          <w:rFonts w:ascii="仿宋" w:eastAsia="仿宋" w:hAnsi="仿宋" w:cs="仿宋_GB2312" w:hint="eastAsia"/>
          <w:sz w:val="32"/>
          <w:szCs w:val="32"/>
        </w:rPr>
        <w:t xml:space="preserve">  杨婷婷（女）</w:t>
      </w:r>
    </w:p>
    <w:p w:rsidR="003A0C0D" w:rsidRDefault="00B34A4D">
      <w:pPr>
        <w:widowControl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公职公司法律援助律师工作委员会</w:t>
      </w:r>
    </w:p>
    <w:p w:rsidR="003A0C0D" w:rsidRDefault="00B34A4D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王文霞（女）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仇宇书</w:t>
      </w:r>
      <w:proofErr w:type="gramEnd"/>
    </w:p>
    <w:p w:rsidR="003A0C0D" w:rsidRDefault="00B34A4D">
      <w:pPr>
        <w:ind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lastRenderedPageBreak/>
        <w:t>复查委员会</w:t>
      </w:r>
    </w:p>
    <w:p w:rsidR="003A0C0D" w:rsidRDefault="00B34A4D">
      <w:pPr>
        <w:ind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罗深艺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杨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诚</w:t>
      </w:r>
    </w:p>
    <w:p w:rsidR="003A0C0D" w:rsidRDefault="00B34A4D">
      <w:pPr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六、优秀专业委员会委员（</w:t>
      </w:r>
      <w:r>
        <w:rPr>
          <w:rFonts w:ascii="黑体" w:eastAsia="黑体" w:hAnsi="黑体" w:cs="黑体"/>
          <w:color w:val="000000" w:themeColor="text1"/>
          <w:sz w:val="32"/>
          <w:szCs w:val="32"/>
        </w:rPr>
        <w:t>53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名）</w:t>
      </w:r>
    </w:p>
    <w:p w:rsidR="003A0C0D" w:rsidRDefault="00B34A4D">
      <w:pPr>
        <w:ind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刑事专业委员会</w:t>
      </w:r>
    </w:p>
    <w:p w:rsidR="003A0C0D" w:rsidRDefault="00B34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韦荣奎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伍志锐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黄朝晖（女） </w:t>
      </w:r>
      <w:proofErr w:type="gramStart"/>
      <w:r>
        <w:rPr>
          <w:rFonts w:ascii="仿宋" w:eastAsia="仿宋" w:hAnsi="仿宋" w:hint="eastAsia"/>
          <w:sz w:val="32"/>
          <w:szCs w:val="32"/>
        </w:rPr>
        <w:t>罗挥得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>
        <w:rPr>
          <w:rFonts w:ascii="仿宋" w:eastAsia="仿宋" w:hAnsi="仿宋"/>
          <w:sz w:val="32"/>
          <w:szCs w:val="32"/>
        </w:rPr>
        <w:t>煜</w:t>
      </w:r>
      <w:proofErr w:type="gramEnd"/>
    </w:p>
    <w:p w:rsidR="003A0C0D" w:rsidRDefault="00B34A4D">
      <w:pPr>
        <w:ind w:leftChars="304" w:left="638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王宏卫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温燕飞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3A0C0D" w:rsidRDefault="00B34A4D">
      <w:pPr>
        <w:ind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民事专业委员会</w:t>
      </w:r>
    </w:p>
    <w:p w:rsidR="003A0C0D" w:rsidRDefault="00B34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黄佐奎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蒋巍雄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吴  霞（女）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杨家</w:t>
      </w:r>
      <w:proofErr w:type="gramStart"/>
      <w:r>
        <w:rPr>
          <w:rFonts w:ascii="仿宋" w:eastAsia="仿宋" w:hAnsi="仿宋" w:hint="eastAsia"/>
          <w:sz w:val="32"/>
          <w:szCs w:val="32"/>
        </w:rPr>
        <w:t>裕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朱继斌</w:t>
      </w:r>
    </w:p>
    <w:p w:rsidR="003A0C0D" w:rsidRDefault="00B34A4D">
      <w:pPr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行政法与政府法律顾问专业委员会</w:t>
      </w:r>
    </w:p>
    <w:p w:rsidR="003A0C0D" w:rsidRDefault="00B34A4D">
      <w:pPr>
        <w:ind w:leftChars="304" w:left="638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黄振忠  梁林强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莫</w:t>
      </w:r>
      <w:proofErr w:type="gramStart"/>
      <w:r>
        <w:rPr>
          <w:rFonts w:ascii="仿宋" w:eastAsia="仿宋" w:hAnsi="仿宋" w:hint="eastAsia"/>
          <w:sz w:val="32"/>
          <w:szCs w:val="32"/>
        </w:rPr>
        <w:t>承峰</w:t>
      </w:r>
      <w:r>
        <w:rPr>
          <w:rFonts w:hint="eastAsia"/>
        </w:rPr>
        <w:t xml:space="preserve"> </w:t>
      </w:r>
      <w:r>
        <w:t xml:space="preserve">  </w:t>
      </w:r>
      <w:r>
        <w:rPr>
          <w:rFonts w:ascii="仿宋" w:eastAsia="仿宋" w:hAnsi="仿宋" w:hint="eastAsia"/>
          <w:sz w:val="32"/>
          <w:szCs w:val="32"/>
        </w:rPr>
        <w:t>胥</w:t>
      </w:r>
      <w:proofErr w:type="gramEnd"/>
      <w:r>
        <w:rPr>
          <w:rFonts w:ascii="仿宋" w:eastAsia="仿宋" w:hAnsi="仿宋" w:hint="eastAsia"/>
          <w:sz w:val="32"/>
          <w:szCs w:val="32"/>
        </w:rPr>
        <w:t>军芳（女）</w:t>
      </w:r>
    </w:p>
    <w:p w:rsidR="003A0C0D" w:rsidRDefault="00B34A4D">
      <w:pPr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东盟法律专业委员会</w:t>
      </w:r>
    </w:p>
    <w:p w:rsidR="003A0C0D" w:rsidRDefault="00B34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苏日好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凌梁珠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许冬梅（女）</w:t>
      </w:r>
    </w:p>
    <w:p w:rsidR="003A0C0D" w:rsidRDefault="00B34A4D">
      <w:pPr>
        <w:ind w:firstLineChars="200" w:firstLine="643"/>
        <w:rPr>
          <w:rFonts w:ascii="仿宋" w:eastAsia="仿宋" w:hAnsi="仿宋" w:cs="楷体_GB2312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涉外专业委员会</w:t>
      </w:r>
    </w:p>
    <w:p w:rsidR="003A0C0D" w:rsidRDefault="00B34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黄俊霖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陈资长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何</w:t>
      </w:r>
      <w:r>
        <w:rPr>
          <w:rFonts w:ascii="仿宋" w:eastAsia="仿宋" w:hAnsi="仿宋"/>
          <w:sz w:val="32"/>
          <w:szCs w:val="32"/>
        </w:rPr>
        <w:t xml:space="preserve">  石</w:t>
      </w:r>
    </w:p>
    <w:p w:rsidR="003A0C0D" w:rsidRDefault="00B34A4D">
      <w:pPr>
        <w:ind w:firstLineChars="200" w:firstLine="643"/>
        <w:rPr>
          <w:rFonts w:ascii="仿宋" w:eastAsia="仿宋" w:hAnsi="仿宋" w:cs="楷体_GB2312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知识产权专业委员会</w:t>
      </w:r>
    </w:p>
    <w:p w:rsidR="003A0C0D" w:rsidRDefault="00B34A4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覃远湘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张相羽</w:t>
      </w:r>
    </w:p>
    <w:p w:rsidR="003A0C0D" w:rsidRDefault="00B34A4D">
      <w:pPr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劳动与社会保障</w:t>
      </w:r>
      <w:proofErr w:type="gramStart"/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法专业</w:t>
      </w:r>
      <w:proofErr w:type="gramEnd"/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委员会</w:t>
      </w:r>
    </w:p>
    <w:p w:rsidR="003A0C0D" w:rsidRDefault="00B34A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冯丽滢（女）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黄</w:t>
      </w:r>
      <w:proofErr w:type="gramStart"/>
      <w:r>
        <w:rPr>
          <w:rFonts w:ascii="仿宋" w:eastAsia="仿宋" w:hAnsi="仿宋" w:hint="eastAsia"/>
          <w:sz w:val="32"/>
          <w:szCs w:val="32"/>
        </w:rPr>
        <w:t>裕锦康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/>
          <w:sz w:val="32"/>
          <w:szCs w:val="32"/>
        </w:rPr>
        <w:t>娟</w:t>
      </w:r>
      <w:proofErr w:type="gramEnd"/>
      <w:r>
        <w:rPr>
          <w:rFonts w:ascii="仿宋" w:eastAsia="仿宋" w:hAnsi="仿宋" w:hint="eastAsia"/>
          <w:sz w:val="32"/>
          <w:szCs w:val="32"/>
        </w:rPr>
        <w:t>（女） 覃鸿伟</w:t>
      </w:r>
    </w:p>
    <w:p w:rsidR="003A0C0D" w:rsidRDefault="00B34A4D">
      <w:pPr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房地产专业委员会</w:t>
      </w:r>
    </w:p>
    <w:p w:rsidR="003A0C0D" w:rsidRDefault="00B34A4D">
      <w:pPr>
        <w:ind w:leftChars="300" w:left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龚泽锦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李彩凤（女）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梁竣庭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苏德</w:t>
      </w:r>
      <w:proofErr w:type="gramStart"/>
      <w:r>
        <w:rPr>
          <w:rFonts w:ascii="仿宋" w:eastAsia="仿宋" w:hAnsi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  宁（女）</w:t>
      </w:r>
      <w:r>
        <w:rPr>
          <w:rFonts w:ascii="仿宋" w:eastAsia="仿宋" w:hAnsi="仿宋" w:hint="eastAsia"/>
          <w:sz w:val="32"/>
          <w:szCs w:val="32"/>
        </w:rPr>
        <w:t>阳田林</w:t>
      </w:r>
    </w:p>
    <w:p w:rsidR="003A0C0D" w:rsidRDefault="00B34A4D">
      <w:pPr>
        <w:ind w:firstLineChars="200" w:firstLine="643"/>
        <w:rPr>
          <w:rFonts w:ascii="仿宋" w:eastAsia="仿宋" w:hAnsi="仿宋" w:cs="楷体_GB2312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金融、证券与保险专业委员会</w:t>
      </w:r>
    </w:p>
    <w:p w:rsidR="003A0C0D" w:rsidRDefault="00B34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宋</w:t>
      </w:r>
      <w:r>
        <w:rPr>
          <w:rFonts w:ascii="仿宋" w:eastAsia="仿宋" w:hAnsi="仿宋"/>
          <w:sz w:val="32"/>
          <w:szCs w:val="32"/>
        </w:rPr>
        <w:t xml:space="preserve">  菲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唐景生</w:t>
      </w:r>
    </w:p>
    <w:p w:rsidR="003A0C0D" w:rsidRDefault="00B34A4D">
      <w:pPr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环境与资源</w:t>
      </w:r>
      <w:proofErr w:type="gramStart"/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法专业</w:t>
      </w:r>
      <w:proofErr w:type="gramEnd"/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委员会</w:t>
      </w:r>
    </w:p>
    <w:p w:rsidR="003A0C0D" w:rsidRDefault="00B34A4D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黄永卓</w:t>
      </w:r>
      <w:proofErr w:type="gramEnd"/>
      <w:r>
        <w:rPr>
          <w:rFonts w:ascii="仿宋" w:eastAsia="仿宋" w:hAnsi="仿宋" w:cs="仿宋" w:hint="eastAsia"/>
          <w:spacing w:val="-2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扬（女）</w:t>
      </w:r>
    </w:p>
    <w:p w:rsidR="003A0C0D" w:rsidRDefault="00B34A4D">
      <w:pPr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公司法律专业委员会</w:t>
      </w:r>
    </w:p>
    <w:p w:rsidR="003A0C0D" w:rsidRDefault="00B34A4D">
      <w:pPr>
        <w:ind w:firstLineChars="200" w:firstLine="604"/>
        <w:rPr>
          <w:rFonts w:ascii="仿宋" w:eastAsia="仿宋" w:hAnsi="仿宋" w:cs="仿宋"/>
          <w:spacing w:val="-9"/>
          <w:sz w:val="32"/>
          <w:szCs w:val="32"/>
        </w:rPr>
      </w:pPr>
      <w:r>
        <w:rPr>
          <w:rFonts w:ascii="仿宋" w:eastAsia="仿宋" w:hAnsi="仿宋" w:cs="仿宋" w:hint="eastAsia"/>
          <w:spacing w:val="-9"/>
          <w:sz w:val="32"/>
          <w:szCs w:val="32"/>
        </w:rPr>
        <w:t>敬</w:t>
      </w:r>
      <w:proofErr w:type="gramStart"/>
      <w:r>
        <w:rPr>
          <w:rFonts w:ascii="仿宋" w:eastAsia="仿宋" w:hAnsi="仿宋" w:cs="仿宋" w:hint="eastAsia"/>
          <w:spacing w:val="-9"/>
          <w:sz w:val="32"/>
          <w:szCs w:val="32"/>
        </w:rPr>
        <w:t>彬</w:t>
      </w:r>
      <w:proofErr w:type="gramEnd"/>
      <w:r>
        <w:rPr>
          <w:rFonts w:ascii="仿宋" w:eastAsia="仿宋" w:hAnsi="仿宋" w:cs="仿宋" w:hint="eastAsia"/>
          <w:spacing w:val="-9"/>
          <w:sz w:val="32"/>
          <w:szCs w:val="32"/>
        </w:rPr>
        <w:t xml:space="preserve">儒 </w:t>
      </w:r>
      <w:r>
        <w:rPr>
          <w:rFonts w:ascii="仿宋" w:eastAsia="仿宋" w:hAnsi="仿宋" w:cs="仿宋"/>
          <w:spacing w:val="-9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曾家勇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9"/>
          <w:sz w:val="32"/>
          <w:szCs w:val="32"/>
        </w:rPr>
        <w:t xml:space="preserve">肖  敏（女） </w:t>
      </w:r>
      <w:r>
        <w:rPr>
          <w:rFonts w:ascii="仿宋" w:eastAsia="仿宋" w:hAnsi="仿宋" w:cs="仿宋"/>
          <w:spacing w:val="-9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9"/>
          <w:sz w:val="32"/>
          <w:szCs w:val="32"/>
        </w:rPr>
        <w:t xml:space="preserve">梁 </w:t>
      </w:r>
      <w:r>
        <w:rPr>
          <w:rFonts w:ascii="仿宋" w:eastAsia="仿宋" w:hAnsi="仿宋" w:cs="仿宋"/>
          <w:spacing w:val="-9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9"/>
          <w:sz w:val="32"/>
          <w:szCs w:val="32"/>
        </w:rPr>
        <w:t>军</w:t>
      </w:r>
    </w:p>
    <w:p w:rsidR="003A0C0D" w:rsidRDefault="00B34A4D">
      <w:pPr>
        <w:ind w:firstLineChars="200" w:firstLine="643"/>
        <w:rPr>
          <w:rFonts w:ascii="仿宋" w:eastAsia="仿宋" w:hAnsi="仿宋" w:cs="楷体_GB2312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海商海</w:t>
      </w:r>
      <w:proofErr w:type="gramStart"/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事专业</w:t>
      </w:r>
      <w:proofErr w:type="gramEnd"/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委员会</w:t>
      </w:r>
    </w:p>
    <w:p w:rsidR="003A0C0D" w:rsidRDefault="00B34A4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陆誉中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杨秀秦</w:t>
      </w:r>
    </w:p>
    <w:p w:rsidR="003A0C0D" w:rsidRDefault="00B34A4D">
      <w:pPr>
        <w:ind w:firstLineChars="200" w:firstLine="643"/>
        <w:rPr>
          <w:rFonts w:ascii="仿宋" w:eastAsia="仿宋" w:hAnsi="仿宋" w:cs="楷体_GB2312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未成年人保护专业委员会</w:t>
      </w:r>
    </w:p>
    <w:p w:rsidR="003A0C0D" w:rsidRDefault="00B34A4D">
      <w:pPr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黄春芳（女）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/>
          <w:sz w:val="32"/>
          <w:szCs w:val="32"/>
        </w:rPr>
        <w:t xml:space="preserve">  元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廖国葵（女）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林小芸（女）</w:t>
      </w:r>
    </w:p>
    <w:p w:rsidR="003A0C0D" w:rsidRDefault="00B34A4D">
      <w:pPr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财税法律专业委员会</w:t>
      </w:r>
    </w:p>
    <w:p w:rsidR="003A0C0D" w:rsidRDefault="00B34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毛廷麒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李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洁（女） 韦</w:t>
      </w:r>
      <w:proofErr w:type="gramStart"/>
      <w:r>
        <w:rPr>
          <w:rFonts w:ascii="仿宋" w:eastAsia="仿宋" w:hAnsi="仿宋" w:hint="eastAsia"/>
          <w:sz w:val="32"/>
          <w:szCs w:val="32"/>
        </w:rPr>
        <w:t>麓璐</w:t>
      </w:r>
      <w:proofErr w:type="gramEnd"/>
      <w:r>
        <w:rPr>
          <w:rFonts w:ascii="仿宋" w:eastAsia="仿宋" w:hAnsi="仿宋" w:hint="eastAsia"/>
          <w:sz w:val="32"/>
          <w:szCs w:val="32"/>
        </w:rPr>
        <w:t>（女）</w:t>
      </w:r>
    </w:p>
    <w:p w:rsidR="003A0C0D" w:rsidRDefault="00B34A4D">
      <w:pPr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b/>
          <w:kern w:val="0"/>
          <w:sz w:val="32"/>
          <w:szCs w:val="32"/>
        </w:rPr>
        <w:t>企业破产与重组专业委员会</w:t>
      </w:r>
    </w:p>
    <w:p w:rsidR="003A0C0D" w:rsidRDefault="00B34A4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彭荣汉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张林君</w:t>
      </w:r>
      <w:r w:rsidR="0013007D">
        <w:rPr>
          <w:rFonts w:ascii="仿宋" w:eastAsia="仿宋" w:hAnsi="仿宋" w:hint="eastAsia"/>
          <w:sz w:val="32"/>
          <w:szCs w:val="32"/>
        </w:rPr>
        <w:t>（女）</w:t>
      </w:r>
      <w:bookmarkStart w:id="0" w:name="_GoBack"/>
      <w:bookmarkEnd w:id="0"/>
    </w:p>
    <w:sectPr w:rsidR="003A0C0D">
      <w:footerReference w:type="default" r:id="rId7"/>
      <w:pgSz w:w="11906" w:h="16838"/>
      <w:pgMar w:top="1440" w:right="1800" w:bottom="1268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5C" w:rsidRDefault="0096305C">
      <w:r>
        <w:separator/>
      </w:r>
    </w:p>
  </w:endnote>
  <w:endnote w:type="continuationSeparator" w:id="0">
    <w:p w:rsidR="0096305C" w:rsidRDefault="0096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0D" w:rsidRDefault="00B34A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C0D" w:rsidRDefault="00B34A4D">
                          <w:pPr>
                            <w:pStyle w:val="a3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A0C0D" w:rsidRDefault="00B34A4D">
                    <w:pPr>
                      <w:pStyle w:val="a3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5C" w:rsidRDefault="0096305C">
      <w:r>
        <w:separator/>
      </w:r>
    </w:p>
  </w:footnote>
  <w:footnote w:type="continuationSeparator" w:id="0">
    <w:p w:rsidR="0096305C" w:rsidRDefault="0096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44C"/>
    <w:rsid w:val="00004868"/>
    <w:rsid w:val="00020D2C"/>
    <w:rsid w:val="000241EE"/>
    <w:rsid w:val="00027E8B"/>
    <w:rsid w:val="000341E7"/>
    <w:rsid w:val="00057C46"/>
    <w:rsid w:val="000A4E61"/>
    <w:rsid w:val="000C3F8A"/>
    <w:rsid w:val="001239E0"/>
    <w:rsid w:val="001251F8"/>
    <w:rsid w:val="0013007D"/>
    <w:rsid w:val="00133417"/>
    <w:rsid w:val="001D7807"/>
    <w:rsid w:val="001E276F"/>
    <w:rsid w:val="00204FF6"/>
    <w:rsid w:val="00267E37"/>
    <w:rsid w:val="002D6CF0"/>
    <w:rsid w:val="003272AC"/>
    <w:rsid w:val="003345DB"/>
    <w:rsid w:val="00337C76"/>
    <w:rsid w:val="00371D01"/>
    <w:rsid w:val="003A0A06"/>
    <w:rsid w:val="003A0C0D"/>
    <w:rsid w:val="003F1F40"/>
    <w:rsid w:val="0040443C"/>
    <w:rsid w:val="0047703C"/>
    <w:rsid w:val="0049144C"/>
    <w:rsid w:val="004B7E9B"/>
    <w:rsid w:val="004D4CBA"/>
    <w:rsid w:val="00571E6D"/>
    <w:rsid w:val="00582DE2"/>
    <w:rsid w:val="00624653"/>
    <w:rsid w:val="00661B31"/>
    <w:rsid w:val="006A6FC9"/>
    <w:rsid w:val="006C2F3F"/>
    <w:rsid w:val="006D1628"/>
    <w:rsid w:val="0075751D"/>
    <w:rsid w:val="007A6EC5"/>
    <w:rsid w:val="007E75A9"/>
    <w:rsid w:val="0082104E"/>
    <w:rsid w:val="00825F47"/>
    <w:rsid w:val="00857125"/>
    <w:rsid w:val="008D5F67"/>
    <w:rsid w:val="009555C5"/>
    <w:rsid w:val="0096305C"/>
    <w:rsid w:val="00990678"/>
    <w:rsid w:val="009B3E5A"/>
    <w:rsid w:val="009E5046"/>
    <w:rsid w:val="00A326A9"/>
    <w:rsid w:val="00A753D1"/>
    <w:rsid w:val="00A93909"/>
    <w:rsid w:val="00A93B11"/>
    <w:rsid w:val="00AB501B"/>
    <w:rsid w:val="00AD7B59"/>
    <w:rsid w:val="00B06DF5"/>
    <w:rsid w:val="00B15895"/>
    <w:rsid w:val="00B17108"/>
    <w:rsid w:val="00B243EA"/>
    <w:rsid w:val="00B34A4D"/>
    <w:rsid w:val="00B37327"/>
    <w:rsid w:val="00B718B5"/>
    <w:rsid w:val="00C04AD2"/>
    <w:rsid w:val="00C63A25"/>
    <w:rsid w:val="00C914A3"/>
    <w:rsid w:val="00CA75B8"/>
    <w:rsid w:val="00D75E7F"/>
    <w:rsid w:val="00D972B3"/>
    <w:rsid w:val="00E43994"/>
    <w:rsid w:val="00EF16EC"/>
    <w:rsid w:val="00EF75AE"/>
    <w:rsid w:val="00F11E94"/>
    <w:rsid w:val="00FA175C"/>
    <w:rsid w:val="00FB3D12"/>
    <w:rsid w:val="00FF3487"/>
    <w:rsid w:val="0A0106D9"/>
    <w:rsid w:val="0FB96EDB"/>
    <w:rsid w:val="17F26515"/>
    <w:rsid w:val="1D285398"/>
    <w:rsid w:val="20030FB9"/>
    <w:rsid w:val="2A8E61C7"/>
    <w:rsid w:val="40E9571A"/>
    <w:rsid w:val="41716BE4"/>
    <w:rsid w:val="430C7113"/>
    <w:rsid w:val="4CE20EA2"/>
    <w:rsid w:val="5B8E4260"/>
    <w:rsid w:val="66B248E3"/>
    <w:rsid w:val="683E6968"/>
    <w:rsid w:val="6D1455F8"/>
    <w:rsid w:val="6D83399B"/>
    <w:rsid w:val="6D881954"/>
    <w:rsid w:val="74E63E4D"/>
    <w:rsid w:val="7B3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F6FF6"/>
  <w15:docId w15:val="{8E26B050-6523-4375-A098-18E122E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Lanna呉嵐南 Lanna呉嵐南</cp:lastModifiedBy>
  <cp:revision>56</cp:revision>
  <cp:lastPrinted>2018-04-02T01:43:00Z</cp:lastPrinted>
  <dcterms:created xsi:type="dcterms:W3CDTF">2014-10-29T12:08:00Z</dcterms:created>
  <dcterms:modified xsi:type="dcterms:W3CDTF">2019-04-12T00:37:00Z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