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4C" w:rsidRDefault="0003094C" w:rsidP="0003094C">
      <w:pPr>
        <w:spacing w:line="700" w:lineRule="exact"/>
        <w:rPr>
          <w:rFonts w:ascii="黑体" w:eastAsia="黑体" w:hAnsi="黑体"/>
          <w:bCs/>
          <w:sz w:val="32"/>
          <w:szCs w:val="32"/>
        </w:rPr>
      </w:pPr>
      <w:r w:rsidRPr="00E17D5A">
        <w:rPr>
          <w:rFonts w:ascii="黑体" w:eastAsia="黑体" w:hAnsi="黑体" w:hint="eastAsia"/>
          <w:bCs/>
          <w:sz w:val="32"/>
          <w:szCs w:val="32"/>
        </w:rPr>
        <w:t>附件</w:t>
      </w:r>
    </w:p>
    <w:p w:rsidR="0003094C" w:rsidRPr="00A038FA" w:rsidRDefault="0003094C" w:rsidP="0003094C">
      <w:pPr>
        <w:rPr>
          <w:rFonts w:ascii="黑体" w:eastAsia="黑体" w:hAnsi="黑体"/>
          <w:bCs/>
          <w:szCs w:val="21"/>
        </w:rPr>
      </w:pPr>
    </w:p>
    <w:p w:rsidR="0003094C" w:rsidRPr="00325AE4" w:rsidRDefault="0003094C" w:rsidP="0003094C">
      <w:pPr>
        <w:spacing w:line="700" w:lineRule="exact"/>
        <w:jc w:val="center"/>
        <w:rPr>
          <w:rFonts w:ascii="方正小标宋简体" w:eastAsia="方正小标宋简体" w:hAnsi="黑体" w:cs="Arial"/>
          <w:bCs/>
          <w:sz w:val="44"/>
          <w:szCs w:val="44"/>
        </w:rPr>
      </w:pPr>
      <w:bookmarkStart w:id="0" w:name="_GoBack"/>
      <w:r w:rsidRPr="00325AE4">
        <w:rPr>
          <w:rFonts w:ascii="方正小标宋简体" w:eastAsia="方正小标宋简体" w:hAnsi="黑体" w:cs="Arial" w:hint="eastAsia"/>
          <w:bCs/>
          <w:sz w:val="44"/>
          <w:szCs w:val="44"/>
        </w:rPr>
        <w:t>广西律师行业先进党组织和优秀党员律师</w:t>
      </w:r>
    </w:p>
    <w:p w:rsidR="0003094C" w:rsidRPr="00325AE4" w:rsidRDefault="0003094C" w:rsidP="0003094C">
      <w:pPr>
        <w:spacing w:line="700" w:lineRule="exact"/>
        <w:jc w:val="center"/>
        <w:rPr>
          <w:rFonts w:ascii="方正小标宋简体" w:eastAsia="方正小标宋简体" w:hAnsi="黑体" w:cs="Arial"/>
          <w:bCs/>
          <w:sz w:val="44"/>
          <w:szCs w:val="44"/>
        </w:rPr>
      </w:pPr>
      <w:r w:rsidRPr="00325AE4">
        <w:rPr>
          <w:rFonts w:ascii="方正小标宋简体" w:eastAsia="方正小标宋简体" w:hAnsi="黑体" w:cs="Arial" w:hint="eastAsia"/>
          <w:bCs/>
          <w:sz w:val="44"/>
          <w:szCs w:val="44"/>
        </w:rPr>
        <w:t>表彰名单</w:t>
      </w:r>
    </w:p>
    <w:bookmarkEnd w:id="0"/>
    <w:p w:rsidR="0003094C" w:rsidRPr="0023289E" w:rsidRDefault="0003094C" w:rsidP="0003094C">
      <w:pPr>
        <w:spacing w:line="700" w:lineRule="exact"/>
        <w:jc w:val="center"/>
        <w:rPr>
          <w:rFonts w:ascii="楷体" w:eastAsia="楷体" w:hAnsi="楷体" w:cs="Calibri"/>
          <w:bCs/>
          <w:sz w:val="32"/>
          <w:szCs w:val="32"/>
        </w:rPr>
      </w:pPr>
      <w:r w:rsidRPr="0023289E">
        <w:rPr>
          <w:rFonts w:ascii="楷体" w:eastAsia="楷体" w:hAnsi="楷体" w:cs="Calibri" w:hint="eastAsia"/>
          <w:bCs/>
          <w:sz w:val="32"/>
          <w:szCs w:val="32"/>
        </w:rPr>
        <w:t>（排名不分先后）</w:t>
      </w:r>
    </w:p>
    <w:p w:rsidR="0003094C" w:rsidRPr="00D55F07" w:rsidRDefault="0003094C" w:rsidP="0003094C">
      <w:pPr>
        <w:ind w:firstLineChars="200" w:firstLine="420"/>
        <w:jc w:val="center"/>
        <w:rPr>
          <w:rFonts w:ascii="Calibri" w:eastAsia="仿宋" w:hAnsi="Calibri" w:cs="Calibri"/>
          <w:bCs/>
          <w:szCs w:val="21"/>
        </w:rPr>
      </w:pPr>
    </w:p>
    <w:p w:rsidR="0003094C" w:rsidRPr="00BE419C" w:rsidRDefault="0003094C" w:rsidP="0003094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BE419C">
        <w:rPr>
          <w:rFonts w:ascii="Calibri" w:eastAsia="黑体" w:hAnsi="Calibri" w:cs="Calibri"/>
          <w:bCs/>
          <w:sz w:val="32"/>
          <w:szCs w:val="32"/>
        </w:rPr>
        <w:t> </w:t>
      </w:r>
      <w:r w:rsidRPr="00BE419C">
        <w:rPr>
          <w:rFonts w:ascii="黑体" w:eastAsia="黑体" w:hAnsi="黑体"/>
          <w:bCs/>
          <w:sz w:val="32"/>
          <w:szCs w:val="32"/>
        </w:rPr>
        <w:t xml:space="preserve">一、广西律师行业先进党组织表彰名单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广西万益律师事务所党支部（区直）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广西众维律师事务所党支部（柳州）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玉林市律师行业党委</w:t>
      </w:r>
      <w:r>
        <w:rPr>
          <w:rFonts w:ascii="仿宋" w:eastAsia="仿宋" w:hAnsi="仿宋"/>
          <w:bCs/>
          <w:sz w:val="32"/>
          <w:szCs w:val="32"/>
        </w:rPr>
        <w:t>（玉林）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北海市律师协会党总支</w:t>
      </w:r>
      <w:r>
        <w:rPr>
          <w:rFonts w:ascii="仿宋" w:eastAsia="仿宋" w:hAnsi="仿宋"/>
          <w:bCs/>
          <w:sz w:val="32"/>
          <w:szCs w:val="32"/>
        </w:rPr>
        <w:t>（北海）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北京</w:t>
      </w:r>
      <w:r>
        <w:rPr>
          <w:rFonts w:ascii="仿宋" w:eastAsia="仿宋" w:hAnsi="仿宋" w:hint="eastAsia"/>
          <w:bCs/>
          <w:sz w:val="32"/>
          <w:szCs w:val="32"/>
        </w:rPr>
        <w:t>市</w:t>
      </w:r>
      <w:r w:rsidRPr="00BE419C">
        <w:rPr>
          <w:rFonts w:ascii="仿宋" w:eastAsia="仿宋" w:hAnsi="仿宋"/>
          <w:bCs/>
          <w:sz w:val="32"/>
          <w:szCs w:val="32"/>
        </w:rPr>
        <w:t xml:space="preserve">盈科（南宁）律师事务所党支部（区直）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广西南国雄鹰律师事务所党支部（南宁）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广西银正律师事务所党支部（柳州）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广西同盛吉成律师事务所党支部（桂林）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广西精一律师事务所党支部（防城港）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广西同望（钦州）律师事务所党支部（钦州） </w:t>
      </w:r>
    </w:p>
    <w:p w:rsidR="0003094C" w:rsidRDefault="0003094C" w:rsidP="0003094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黑体" w:eastAsia="黑体" w:hAnsi="黑体"/>
          <w:bCs/>
          <w:sz w:val="32"/>
          <w:szCs w:val="32"/>
        </w:rPr>
        <w:t xml:space="preserve">二、广西律师行业优秀党员律师表彰名单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许</w:t>
      </w:r>
      <w:proofErr w:type="gramStart"/>
      <w:r w:rsidRPr="00BE419C">
        <w:rPr>
          <w:rFonts w:ascii="仿宋" w:eastAsia="仿宋" w:hAnsi="仿宋"/>
          <w:bCs/>
          <w:sz w:val="32"/>
          <w:szCs w:val="32"/>
        </w:rPr>
        <w:t>邕</w:t>
      </w:r>
      <w:proofErr w:type="gramEnd"/>
      <w:r w:rsidRPr="00BE419C">
        <w:rPr>
          <w:rFonts w:ascii="仿宋" w:eastAsia="仿宋" w:hAnsi="仿宋"/>
          <w:bCs/>
          <w:sz w:val="32"/>
          <w:szCs w:val="32"/>
        </w:rPr>
        <w:t>桂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广西桂海天律师事务所党支部（区直）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罗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旭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广西谦行律师事务所党支部（南宁）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林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铸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广西通诚律师事务所党支部（区直）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黄财基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广西广合律师事务所党支部（区直）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甘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</w:t>
      </w:r>
      <w:proofErr w:type="gramStart"/>
      <w:r w:rsidRPr="00BE419C">
        <w:rPr>
          <w:rFonts w:ascii="仿宋" w:eastAsia="仿宋" w:hAnsi="仿宋"/>
          <w:bCs/>
          <w:sz w:val="32"/>
          <w:szCs w:val="32"/>
        </w:rPr>
        <w:t>堃</w:t>
      </w:r>
      <w:proofErr w:type="gramEnd"/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广西益远律师事务所党支部（梧州）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苏力俭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广西君美律师事务所党支部（桂林）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lastRenderedPageBreak/>
        <w:t>何天红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广西众望（富川）律师事务所（贺州）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王少锋（女）广西欣和律师事务所（区直）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proofErr w:type="gramStart"/>
      <w:r w:rsidRPr="00BE419C">
        <w:rPr>
          <w:rFonts w:ascii="仿宋" w:eastAsia="仿宋" w:hAnsi="仿宋"/>
          <w:bCs/>
          <w:sz w:val="32"/>
          <w:szCs w:val="32"/>
        </w:rPr>
        <w:t>陆庆标</w:t>
      </w:r>
      <w:proofErr w:type="gramEnd"/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广西科豪律师事务所（南宁）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黄坤华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广西佑成律师事务所党支部（柳州）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谢宗宝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广西启迪律师事务所党支部（北海）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李慧基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广西源群律师事务所（钦州）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陈汉光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广西云鸿律师事务所党支部（防城港）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 xml:space="preserve">姜建芳（女）广西骏扬律师事务所（贵港）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李家庆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广西桂金剑律师事务所（玉林）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陈天中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广西国锐律师事务所（玉林）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罗启国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广西凌盛律师事务所（百色）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罗政歧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广西政岐利律师事务所（河池） </w:t>
      </w:r>
    </w:p>
    <w:p w:rsidR="0003094C" w:rsidRPr="00BE419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proofErr w:type="gramStart"/>
      <w:r w:rsidRPr="00BE419C">
        <w:rPr>
          <w:rFonts w:ascii="仿宋" w:eastAsia="仿宋" w:hAnsi="仿宋"/>
          <w:bCs/>
          <w:sz w:val="32"/>
          <w:szCs w:val="32"/>
        </w:rPr>
        <w:t>韦</w:t>
      </w:r>
      <w:proofErr w:type="gramEnd"/>
      <w:r w:rsidRPr="00BE419C">
        <w:rPr>
          <w:rFonts w:ascii="仿宋" w:eastAsia="仿宋" w:hAnsi="仿宋"/>
          <w:bCs/>
          <w:sz w:val="32"/>
          <w:szCs w:val="32"/>
        </w:rPr>
        <w:t>海涛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广西信尔泓达律师事务所党支部（来宾） </w:t>
      </w:r>
    </w:p>
    <w:p w:rsidR="0003094C" w:rsidRDefault="0003094C" w:rsidP="0003094C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E419C">
        <w:rPr>
          <w:rFonts w:ascii="仿宋" w:eastAsia="仿宋" w:hAnsi="仿宋"/>
          <w:bCs/>
          <w:sz w:val="32"/>
          <w:szCs w:val="32"/>
        </w:rPr>
        <w:t>李光诚</w:t>
      </w:r>
      <w:r w:rsidRPr="00BE419C">
        <w:rPr>
          <w:rFonts w:ascii="Calibri" w:eastAsia="仿宋" w:hAnsi="Calibri" w:cs="Calibri"/>
          <w:bCs/>
          <w:sz w:val="32"/>
          <w:szCs w:val="32"/>
        </w:rPr>
        <w:t> </w:t>
      </w:r>
      <w:r w:rsidRPr="00BE419C">
        <w:rPr>
          <w:rFonts w:ascii="仿宋" w:eastAsia="仿宋" w:hAnsi="仿宋"/>
          <w:bCs/>
          <w:sz w:val="32"/>
          <w:szCs w:val="32"/>
        </w:rPr>
        <w:t xml:space="preserve"> 广西诺尔律师事务所（崇左） </w:t>
      </w:r>
    </w:p>
    <w:p w:rsidR="005C16F9" w:rsidRPr="0003094C" w:rsidRDefault="005C16F9"/>
    <w:sectPr w:rsidR="005C16F9" w:rsidRPr="0003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C"/>
    <w:rsid w:val="0003094C"/>
    <w:rsid w:val="005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7662-8E16-4B5C-87E1-3291DC53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2018-06-30T16:07:00Z</dcterms:created>
  <dcterms:modified xsi:type="dcterms:W3CDTF">2018-06-30T16:07:00Z</dcterms:modified>
</cp:coreProperties>
</file>