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AF" w:rsidRDefault="00596CAF" w:rsidP="00596CA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596CAF" w:rsidRDefault="00596CAF" w:rsidP="00596CAF">
      <w:pPr>
        <w:jc w:val="left"/>
        <w:rPr>
          <w:rFonts w:ascii="仿宋" w:eastAsia="仿宋" w:hAnsi="仿宋"/>
          <w:szCs w:val="21"/>
        </w:rPr>
      </w:pPr>
    </w:p>
    <w:p w:rsidR="00596CAF" w:rsidRPr="00596CAF" w:rsidRDefault="00596CAF" w:rsidP="00596CAF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律师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协会党建工作台账</w:t>
      </w:r>
      <w:bookmarkEnd w:id="0"/>
      <w:proofErr w:type="gramEnd"/>
    </w:p>
    <w:p w:rsidR="00596CAF" w:rsidRDefault="00596CAF" w:rsidP="00596CA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单位名称（盖章）：</w:t>
      </w:r>
    </w:p>
    <w:tbl>
      <w:tblPr>
        <w:tblStyle w:val="a3"/>
        <w:tblW w:w="8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512"/>
        <w:gridCol w:w="708"/>
        <w:gridCol w:w="142"/>
        <w:gridCol w:w="992"/>
        <w:gridCol w:w="284"/>
        <w:gridCol w:w="1417"/>
        <w:gridCol w:w="1134"/>
        <w:gridCol w:w="284"/>
        <w:gridCol w:w="850"/>
        <w:gridCol w:w="926"/>
      </w:tblGrid>
      <w:tr w:rsidR="00596CAF" w:rsidTr="00311F3E">
        <w:trPr>
          <w:trHeight w:val="586"/>
        </w:trPr>
        <w:tc>
          <w:tcPr>
            <w:tcW w:w="828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党组织建设情况</w:t>
            </w:r>
          </w:p>
        </w:tc>
      </w:tr>
      <w:tr w:rsidR="00596CAF" w:rsidTr="00311F3E">
        <w:trPr>
          <w:trHeight w:val="558"/>
        </w:trPr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建立党组织情况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党组织名称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党组织成立时间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党组织成员产生方式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隶属关系</w:t>
            </w:r>
          </w:p>
        </w:tc>
      </w:tr>
      <w:tr w:rsidR="00596CAF" w:rsidTr="00311F3E">
        <w:trPr>
          <w:trHeight w:val="1206"/>
        </w:trPr>
        <w:tc>
          <w:tcPr>
            <w:tcW w:w="225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CAF" w:rsidRDefault="00596CAF" w:rsidP="00311F3E">
            <w:pPr>
              <w:spacing w:beforeLines="40" w:before="12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成立党委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□成立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党组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□成立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党总支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□未成立，原因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:rsidR="00596CAF" w:rsidRPr="00781E40" w:rsidRDefault="00596CAF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CAF" w:rsidRDefault="00596CAF" w:rsidP="00311F3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6CAF" w:rsidRDefault="00596CAF" w:rsidP="00311F3E">
            <w:pPr>
              <w:spacing w:beforeLines="40" w:before="12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任命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选举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其他，</w:t>
            </w:r>
            <w:r>
              <w:rPr>
                <w:rFonts w:ascii="仿宋" w:eastAsia="仿宋" w:hAnsi="仿宋"/>
                <w:sz w:val="24"/>
                <w:szCs w:val="24"/>
              </w:rPr>
              <w:t>请</w:t>
            </w:r>
          </w:p>
          <w:p w:rsidR="00596CAF" w:rsidRDefault="00596CAF" w:rsidP="00311F3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说明：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96CAF" w:rsidRDefault="00596CAF" w:rsidP="00311F3E">
            <w:pPr>
              <w:ind w:firstLineChars="14" w:firstLine="3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受司法行政</w:t>
            </w:r>
          </w:p>
          <w:p w:rsidR="00596CAF" w:rsidRDefault="00596CAF" w:rsidP="00311F3E">
            <w:pPr>
              <w:ind w:firstLineChars="114" w:firstLine="27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机关党委</w:t>
            </w:r>
          </w:p>
          <w:p w:rsidR="00596CAF" w:rsidRDefault="00596CAF" w:rsidP="00311F3E">
            <w:pPr>
              <w:ind w:firstLineChars="114" w:firstLine="27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党组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领</w:t>
            </w:r>
          </w:p>
          <w:p w:rsidR="00596CAF" w:rsidRDefault="00596CAF" w:rsidP="00311F3E">
            <w:pPr>
              <w:ind w:firstLineChars="114" w:firstLine="27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接受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596CAF" w:rsidRDefault="00596CAF" w:rsidP="00311F3E">
            <w:pPr>
              <w:ind w:firstLineChars="114" w:firstLine="274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级两新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</w:p>
          <w:p w:rsidR="00596CAF" w:rsidRDefault="00596CAF" w:rsidP="00311F3E">
            <w:pPr>
              <w:ind w:firstLineChars="114" w:firstLine="27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党工委指导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直接归口市</w:t>
            </w:r>
          </w:p>
          <w:p w:rsidR="00596CAF" w:rsidRDefault="00596CAF" w:rsidP="00311F3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级两新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</w:p>
          <w:p w:rsidR="00596CAF" w:rsidRDefault="00596CAF" w:rsidP="00311F3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党工委</w:t>
            </w:r>
          </w:p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其他，</w:t>
            </w:r>
            <w:r>
              <w:rPr>
                <w:rFonts w:ascii="仿宋" w:eastAsia="仿宋" w:hAnsi="仿宋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说</w:t>
            </w:r>
          </w:p>
          <w:p w:rsidR="00596CAF" w:rsidRDefault="00596CAF" w:rsidP="00311F3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明：</w:t>
            </w:r>
          </w:p>
        </w:tc>
      </w:tr>
      <w:tr w:rsidR="00596CAF" w:rsidTr="00311F3E">
        <w:trPr>
          <w:trHeight w:val="951"/>
        </w:trPr>
        <w:tc>
          <w:tcPr>
            <w:tcW w:w="10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班子建设情况</w:t>
            </w:r>
          </w:p>
        </w:tc>
        <w:tc>
          <w:tcPr>
            <w:tcW w:w="7249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596CAF" w:rsidRDefault="00596CAF" w:rsidP="00311F3E">
            <w:pPr>
              <w:spacing w:beforeLines="40" w:before="12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书记：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，副书记：       ，其他成员设置情况：</w:t>
            </w:r>
          </w:p>
        </w:tc>
      </w:tr>
      <w:tr w:rsidR="00596CAF" w:rsidTr="00311F3E">
        <w:trPr>
          <w:trHeight w:val="489"/>
        </w:trPr>
        <w:tc>
          <w:tcPr>
            <w:tcW w:w="8282" w:type="dxa"/>
            <w:gridSpan w:val="11"/>
            <w:tcBorders>
              <w:top w:val="doub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班子成员</w:t>
            </w:r>
            <w:r>
              <w:rPr>
                <w:rFonts w:asciiTheme="minorEastAsia" w:hAnsiTheme="minorEastAsia"/>
                <w:sz w:val="24"/>
                <w:szCs w:val="24"/>
              </w:rPr>
              <w:t>信息（可自行加行）</w:t>
            </w:r>
          </w:p>
        </w:tc>
      </w:tr>
      <w:tr w:rsidR="00596CAF" w:rsidTr="00311F3E">
        <w:tc>
          <w:tcPr>
            <w:tcW w:w="1033" w:type="dxa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512" w:type="dxa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所在单位及其职务</w:t>
            </w:r>
          </w:p>
        </w:tc>
        <w:tc>
          <w:tcPr>
            <w:tcW w:w="1417" w:type="dxa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律师协会党组织职务</w:t>
            </w:r>
          </w:p>
        </w:tc>
        <w:tc>
          <w:tcPr>
            <w:tcW w:w="2268" w:type="dxa"/>
            <w:gridSpan w:val="3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926" w:type="dxa"/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96CAF" w:rsidTr="00311F3E">
        <w:tc>
          <w:tcPr>
            <w:tcW w:w="1033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CAF" w:rsidTr="00311F3E">
        <w:tc>
          <w:tcPr>
            <w:tcW w:w="1033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CAF" w:rsidTr="00311F3E">
        <w:tc>
          <w:tcPr>
            <w:tcW w:w="1033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CAF" w:rsidTr="00311F3E">
        <w:tc>
          <w:tcPr>
            <w:tcW w:w="1033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CAF" w:rsidTr="00311F3E">
        <w:tc>
          <w:tcPr>
            <w:tcW w:w="1033" w:type="dxa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CAF" w:rsidTr="00311F3E">
        <w:trPr>
          <w:trHeight w:val="542"/>
        </w:trPr>
        <w:tc>
          <w:tcPr>
            <w:tcW w:w="8282" w:type="dxa"/>
            <w:gridSpan w:val="11"/>
            <w:tcBorders>
              <w:top w:val="double" w:sz="4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执行党的组织生活制度情况</w:t>
            </w:r>
          </w:p>
        </w:tc>
      </w:tr>
      <w:tr w:rsidR="00596CAF" w:rsidTr="00311F3E">
        <w:tc>
          <w:tcPr>
            <w:tcW w:w="1545" w:type="dxa"/>
            <w:gridSpan w:val="2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党组织应</w:t>
            </w:r>
            <w:r>
              <w:rPr>
                <w:rFonts w:ascii="仿宋" w:eastAsia="仿宋" w:hAnsi="仿宋"/>
                <w:sz w:val="24"/>
                <w:szCs w:val="24"/>
              </w:rPr>
              <w:t>换届时间</w:t>
            </w:r>
          </w:p>
        </w:tc>
        <w:tc>
          <w:tcPr>
            <w:tcW w:w="1842" w:type="dxa"/>
            <w:gridSpan w:val="3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是否落实“三会一课”制度</w:t>
            </w:r>
          </w:p>
        </w:tc>
        <w:tc>
          <w:tcPr>
            <w:tcW w:w="2835" w:type="dxa"/>
            <w:gridSpan w:val="3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党组织的工作职责</w:t>
            </w:r>
          </w:p>
        </w:tc>
        <w:tc>
          <w:tcPr>
            <w:tcW w:w="2060" w:type="dxa"/>
            <w:gridSpan w:val="3"/>
            <w:tcBorders>
              <w:bottom w:val="single" w:sz="6" w:space="0" w:color="auto"/>
            </w:tcBorders>
            <w:vAlign w:val="center"/>
          </w:tcPr>
          <w:p w:rsidR="00596CAF" w:rsidRDefault="00596CAF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执行党的组织生活制度应当说明的其他情况</w:t>
            </w:r>
          </w:p>
        </w:tc>
      </w:tr>
      <w:tr w:rsidR="00596CAF" w:rsidTr="00311F3E">
        <w:trPr>
          <w:trHeight w:val="694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6CAF" w:rsidRDefault="00596CAF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A2E7C" w:rsidRPr="00596CAF" w:rsidRDefault="00596CAF" w:rsidP="00596CAF">
      <w:pPr>
        <w:spacing w:beforeLines="20" w:before="62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注意：本表请于自查剖析阶段以及完成整顿工作任务时各提交一次。</w:t>
      </w:r>
    </w:p>
    <w:sectPr w:rsidR="001A2E7C" w:rsidRPr="00596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8"/>
    <w:rsid w:val="001A2E7C"/>
    <w:rsid w:val="00596CAF"/>
    <w:rsid w:val="00E342CE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463E"/>
  <w15:chartTrackingRefBased/>
  <w15:docId w15:val="{6F5BDE51-9543-41EF-B2F5-D362DC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81A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2</cp:revision>
  <dcterms:created xsi:type="dcterms:W3CDTF">2017-07-09T16:08:00Z</dcterms:created>
  <dcterms:modified xsi:type="dcterms:W3CDTF">2017-07-09T16:08:00Z</dcterms:modified>
</cp:coreProperties>
</file>